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CB" w:rsidRPr="005232CB" w:rsidRDefault="005232CB" w:rsidP="00523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5232CB" w:rsidRPr="005232CB" w:rsidRDefault="005232CB" w:rsidP="00523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>ХАНТЫ-МАНСИЙСКИЙ РАЙОН</w:t>
      </w:r>
    </w:p>
    <w:p w:rsidR="005232CB" w:rsidRPr="005232CB" w:rsidRDefault="005232CB" w:rsidP="00523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232CB" w:rsidRPr="005232CB" w:rsidRDefault="005232CB" w:rsidP="005232CB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8"/>
          <w:szCs w:val="28"/>
        </w:rPr>
      </w:pPr>
      <w:r w:rsidRPr="005232CB">
        <w:rPr>
          <w:rFonts w:ascii="Times New Roman" w:hAnsi="Times New Roman"/>
          <w:kern w:val="32"/>
          <w:sz w:val="28"/>
          <w:szCs w:val="28"/>
        </w:rPr>
        <w:t>СЕЛЬСКОЕ ПОСЕЛЕНИЕ ЦИНГАЛЫ</w:t>
      </w:r>
    </w:p>
    <w:p w:rsidR="005232CB" w:rsidRPr="005232CB" w:rsidRDefault="005232CB" w:rsidP="005232C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5232CB" w:rsidRPr="005232CB" w:rsidRDefault="005232CB" w:rsidP="005232C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5232CB">
        <w:rPr>
          <w:rFonts w:ascii="Times New Roman" w:hAnsi="Times New Roman"/>
          <w:bCs/>
          <w:kern w:val="32"/>
          <w:sz w:val="28"/>
          <w:szCs w:val="28"/>
        </w:rPr>
        <w:t>АДМИНИСТРАЦИЯ СЕЛЬСКОГО ПОСЕЛЕНИЯ</w:t>
      </w:r>
    </w:p>
    <w:p w:rsidR="005232CB" w:rsidRPr="005232CB" w:rsidRDefault="005232CB" w:rsidP="005232C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</w:p>
    <w:p w:rsidR="005232CB" w:rsidRPr="005232CB" w:rsidRDefault="005232CB" w:rsidP="005232C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5232CB">
        <w:rPr>
          <w:rFonts w:ascii="Times New Roman" w:hAnsi="Times New Roman"/>
          <w:bCs/>
          <w:kern w:val="32"/>
          <w:sz w:val="28"/>
          <w:szCs w:val="28"/>
        </w:rPr>
        <w:t>ПОСТАНОВЛЕНИЕ</w:t>
      </w:r>
    </w:p>
    <w:p w:rsidR="005232CB" w:rsidRPr="005232CB" w:rsidRDefault="005232CB" w:rsidP="00523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2CB" w:rsidRPr="005232CB" w:rsidRDefault="0094632A" w:rsidP="005232C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</w:t>
      </w:r>
      <w:r w:rsidR="000140B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.0</w:t>
      </w:r>
      <w:r w:rsidR="000140B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="00B66D54">
        <w:rPr>
          <w:rFonts w:ascii="Times New Roman" w:hAnsi="Times New Roman"/>
          <w:bCs/>
          <w:sz w:val="28"/>
          <w:szCs w:val="28"/>
        </w:rPr>
        <w:t>2023</w:t>
      </w:r>
      <w:r w:rsidR="005232CB" w:rsidRPr="005232C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 w:rsidR="005232CB" w:rsidRPr="005232CB">
        <w:rPr>
          <w:rFonts w:ascii="Times New Roman" w:hAnsi="Times New Roman"/>
          <w:bCs/>
          <w:sz w:val="28"/>
          <w:szCs w:val="28"/>
        </w:rPr>
        <w:tab/>
        <w:t xml:space="preserve">                   № 0</w:t>
      </w:r>
      <w:r w:rsidR="000140BF">
        <w:rPr>
          <w:rFonts w:ascii="Times New Roman" w:hAnsi="Times New Roman"/>
          <w:bCs/>
          <w:sz w:val="28"/>
          <w:szCs w:val="28"/>
        </w:rPr>
        <w:t>5</w:t>
      </w:r>
    </w:p>
    <w:p w:rsidR="005232CB" w:rsidRPr="005232CB" w:rsidRDefault="005232CB" w:rsidP="005232C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>с. Цингалы</w:t>
      </w:r>
    </w:p>
    <w:p w:rsidR="00560427" w:rsidRDefault="00560427">
      <w:pPr>
        <w:shd w:val="clear" w:color="auto" w:fill="FFFFFF"/>
        <w:spacing w:before="7" w:after="0"/>
        <w:ind w:right="-1"/>
        <w:rPr>
          <w:rFonts w:ascii="Times New Roman" w:hAnsi="Times New Roman"/>
          <w:sz w:val="20"/>
          <w:szCs w:val="20"/>
        </w:rPr>
      </w:pPr>
    </w:p>
    <w:p w:rsidR="00560427" w:rsidRPr="005232CB" w:rsidRDefault="005232CB" w:rsidP="00981EAA">
      <w:pPr>
        <w:pStyle w:val="ConsPlusNormal"/>
        <w:widowControl/>
        <w:ind w:right="325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60427" w:rsidRPr="005232CB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 w:rsidR="00560427" w:rsidRPr="005232CB">
        <w:rPr>
          <w:rFonts w:ascii="Times New Roman" w:hAnsi="Times New Roman" w:cs="Times New Roman"/>
          <w:sz w:val="28"/>
          <w:szCs w:val="28"/>
        </w:rPr>
        <w:t>Порядка проведения экспертизы проектов административных регламентов предоставления муниципальных услуг</w:t>
      </w:r>
      <w:proofErr w:type="gramEnd"/>
    </w:p>
    <w:p w:rsidR="00560427" w:rsidRDefault="00560427">
      <w:pPr>
        <w:shd w:val="clear" w:color="auto" w:fill="FFFFFF"/>
        <w:spacing w:after="0" w:line="240" w:lineRule="auto"/>
        <w:ind w:left="6" w:right="-1"/>
        <w:rPr>
          <w:rFonts w:ascii="Times New Roman" w:hAnsi="Times New Roman"/>
          <w:spacing w:val="-2"/>
          <w:sz w:val="24"/>
          <w:szCs w:val="24"/>
        </w:rPr>
      </w:pPr>
    </w:p>
    <w:p w:rsidR="00560427" w:rsidRDefault="00560427">
      <w:pPr>
        <w:spacing w:after="0" w:line="240" w:lineRule="auto"/>
        <w:ind w:firstLine="113"/>
        <w:jc w:val="both"/>
        <w:rPr>
          <w:rFonts w:ascii="Times New Roman" w:hAnsi="Times New Roman"/>
          <w:sz w:val="24"/>
          <w:szCs w:val="24"/>
        </w:rPr>
      </w:pPr>
    </w:p>
    <w:p w:rsidR="00560427" w:rsidRDefault="00560427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232CB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hyperlink r:id="rId5" w:tooltip="Федеральный закон от 27.07.2010 N 210-ФЗ (ред. от 30.12.2021) &quot;Об организации предоставления государственных и муниципальных услуг&quot;{КонсультантПлюс}" w:history="1">
        <w:r w:rsidRPr="005232CB">
          <w:rPr>
            <w:rFonts w:ascii="Times New Roman" w:hAnsi="Times New Roman"/>
            <w:color w:val="000000"/>
            <w:sz w:val="28"/>
            <w:szCs w:val="28"/>
            <w:lang w:val="ru-RU"/>
          </w:rPr>
          <w:t>частями 12</w:t>
        </w:r>
      </w:hyperlink>
      <w:r w:rsidRPr="005232CB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hyperlink r:id="rId6" w:tooltip="Федеральный закон от 27.07.2010 N 210-ФЗ (ред. от 30.12.2021) &quot;Об организации предоставления государственных и муниципальных услуг&quot;{КонсультантПлюс}" w:history="1">
        <w:r w:rsidRPr="005232CB">
          <w:rPr>
            <w:rFonts w:ascii="Times New Roman" w:hAnsi="Times New Roman"/>
            <w:color w:val="000000"/>
            <w:sz w:val="28"/>
            <w:szCs w:val="28"/>
            <w:lang w:val="ru-RU"/>
          </w:rPr>
          <w:t>13 статьи 13</w:t>
        </w:r>
      </w:hyperlink>
      <w:r w:rsidRPr="005232CB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услуг», с целью </w:t>
      </w:r>
      <w:proofErr w:type="gramStart"/>
      <w:r w:rsidRPr="005232CB">
        <w:rPr>
          <w:rFonts w:ascii="Times New Roman" w:hAnsi="Times New Roman"/>
          <w:sz w:val="28"/>
          <w:szCs w:val="28"/>
          <w:lang w:val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5232CB">
        <w:rPr>
          <w:rFonts w:ascii="Times New Roman" w:hAnsi="Times New Roman"/>
          <w:sz w:val="28"/>
          <w:szCs w:val="28"/>
          <w:lang w:val="ru-RU"/>
        </w:rPr>
        <w:t>:</w:t>
      </w:r>
    </w:p>
    <w:p w:rsidR="005232CB" w:rsidRPr="005232CB" w:rsidRDefault="005232CB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0427" w:rsidRPr="005232CB" w:rsidRDefault="00560427" w:rsidP="005232C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 xml:space="preserve">1. Установить, что все проекты административных регламентов предоставления муниципальных услуг подлежат экспертизе, проводимой </w:t>
      </w:r>
      <w:r w:rsidR="000A346A">
        <w:rPr>
          <w:rFonts w:ascii="Times New Roman" w:hAnsi="Times New Roman"/>
          <w:sz w:val="28"/>
          <w:szCs w:val="28"/>
        </w:rPr>
        <w:t>ответственным специалистом</w:t>
      </w:r>
      <w:r w:rsidRPr="005232CB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472414" w:rsidRDefault="00472414" w:rsidP="000A346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427" w:rsidRPr="000A346A" w:rsidRDefault="00560427" w:rsidP="000A346A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 xml:space="preserve">2. Определить </w:t>
      </w:r>
      <w:r w:rsidR="000A346A">
        <w:rPr>
          <w:rFonts w:ascii="Times New Roman" w:hAnsi="Times New Roman"/>
          <w:sz w:val="28"/>
          <w:szCs w:val="28"/>
        </w:rPr>
        <w:t>ответственным специалистом</w:t>
      </w:r>
      <w:r w:rsidRPr="005232CB">
        <w:rPr>
          <w:rFonts w:ascii="Times New Roman" w:hAnsi="Times New Roman"/>
          <w:sz w:val="28"/>
          <w:szCs w:val="28"/>
        </w:rPr>
        <w:t xml:space="preserve"> по проведению </w:t>
      </w:r>
      <w:proofErr w:type="gramStart"/>
      <w:r w:rsidRPr="005232CB">
        <w:rPr>
          <w:rFonts w:ascii="Times New Roman" w:hAnsi="Times New Roman"/>
          <w:sz w:val="28"/>
          <w:szCs w:val="28"/>
        </w:rPr>
        <w:t xml:space="preserve">экспертизы проектов административных регламентов предоставления муниципальных услуг </w:t>
      </w:r>
      <w:r w:rsidR="000A346A" w:rsidRPr="00560427">
        <w:rPr>
          <w:rFonts w:ascii="Times New Roman" w:hAnsi="Times New Roman"/>
          <w:color w:val="000000"/>
          <w:sz w:val="28"/>
          <w:szCs w:val="28"/>
        </w:rPr>
        <w:t>Начальник</w:t>
      </w:r>
      <w:r w:rsidR="001C02D0">
        <w:rPr>
          <w:rFonts w:ascii="Times New Roman" w:hAnsi="Times New Roman"/>
          <w:color w:val="000000"/>
          <w:sz w:val="28"/>
          <w:szCs w:val="28"/>
        </w:rPr>
        <w:t>а</w:t>
      </w:r>
      <w:r w:rsidR="000A346A" w:rsidRPr="00560427"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proofErr w:type="gramEnd"/>
      <w:r w:rsidR="000A346A" w:rsidRPr="00560427">
        <w:rPr>
          <w:rFonts w:ascii="Times New Roman" w:hAnsi="Times New Roman"/>
          <w:color w:val="000000"/>
          <w:sz w:val="28"/>
          <w:szCs w:val="28"/>
        </w:rPr>
        <w:t xml:space="preserve"> отдела (с</w:t>
      </w:r>
      <w:r w:rsidR="000A346A">
        <w:rPr>
          <w:rFonts w:ascii="Times New Roman" w:hAnsi="Times New Roman"/>
          <w:color w:val="000000"/>
          <w:sz w:val="28"/>
          <w:szCs w:val="28"/>
        </w:rPr>
        <w:t>ектора) А</w:t>
      </w:r>
      <w:r w:rsidR="001C02D0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</w:t>
      </w:r>
      <w:r w:rsidR="000A346A">
        <w:rPr>
          <w:rFonts w:ascii="Times New Roman" w:hAnsi="Times New Roman"/>
          <w:color w:val="000000"/>
          <w:sz w:val="28"/>
          <w:szCs w:val="28"/>
        </w:rPr>
        <w:t xml:space="preserve"> Цингалы</w:t>
      </w:r>
      <w:r w:rsidRPr="005232CB">
        <w:rPr>
          <w:rFonts w:ascii="Times New Roman" w:hAnsi="Times New Roman"/>
          <w:sz w:val="28"/>
          <w:szCs w:val="28"/>
        </w:rPr>
        <w:t>.</w:t>
      </w:r>
    </w:p>
    <w:p w:rsidR="00472414" w:rsidRDefault="00472414" w:rsidP="005232C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427" w:rsidRPr="005232CB" w:rsidRDefault="00560427" w:rsidP="005232CB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232CB">
        <w:rPr>
          <w:rFonts w:ascii="Times New Roman" w:hAnsi="Times New Roman"/>
          <w:sz w:val="28"/>
          <w:szCs w:val="28"/>
        </w:rPr>
        <w:t xml:space="preserve">3. Утвердить </w:t>
      </w:r>
      <w:hyperlink w:anchor="Par31" w:tooltip="ПОРЯДОК" w:history="1">
        <w:r w:rsidRPr="005232CB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Pr="005232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2CB">
        <w:rPr>
          <w:rFonts w:ascii="Times New Roman" w:hAnsi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5232C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472414" w:rsidRDefault="00472414" w:rsidP="0047241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B92" w:rsidRPr="00981EAA" w:rsidRDefault="00472414" w:rsidP="00472414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981EAA">
        <w:rPr>
          <w:rFonts w:ascii="Times New Roman" w:hAnsi="Times New Roman"/>
          <w:sz w:val="28"/>
          <w:szCs w:val="28"/>
        </w:rPr>
        <w:t xml:space="preserve">4. </w:t>
      </w:r>
      <w:r w:rsidR="00074B92" w:rsidRPr="00981EAA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72414" w:rsidRPr="00981EAA" w:rsidRDefault="00472414" w:rsidP="00074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74B92" w:rsidRPr="00981EAA" w:rsidRDefault="00472414" w:rsidP="00074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81EAA">
        <w:rPr>
          <w:rFonts w:ascii="Times New Roman" w:hAnsi="Times New Roman"/>
          <w:spacing w:val="-4"/>
          <w:sz w:val="28"/>
          <w:szCs w:val="28"/>
        </w:rPr>
        <w:t>5</w:t>
      </w:r>
      <w:r w:rsidR="00074B92" w:rsidRPr="00981EAA">
        <w:rPr>
          <w:rFonts w:ascii="Times New Roman" w:hAnsi="Times New Roman"/>
          <w:spacing w:val="-4"/>
          <w:sz w:val="28"/>
          <w:szCs w:val="28"/>
        </w:rPr>
        <w:t xml:space="preserve">. </w:t>
      </w:r>
      <w:proofErr w:type="gramStart"/>
      <w:r w:rsidR="00074B92" w:rsidRPr="00981EAA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="00074B92" w:rsidRPr="00981EAA">
        <w:rPr>
          <w:rFonts w:ascii="Times New Roman" w:hAnsi="Times New Roman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074B92" w:rsidRPr="00981EAA" w:rsidRDefault="00074B92" w:rsidP="00074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74B92" w:rsidRPr="00981EAA" w:rsidRDefault="00074B92" w:rsidP="0007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074B92" w:rsidRPr="00981EAA" w:rsidRDefault="00074B92" w:rsidP="00074B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074B92" w:rsidRPr="00981EAA" w:rsidRDefault="00074B92" w:rsidP="00074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981EAA">
        <w:rPr>
          <w:rFonts w:ascii="Times New Roman" w:hAnsi="Times New Roman"/>
          <w:spacing w:val="-4"/>
          <w:sz w:val="28"/>
          <w:szCs w:val="28"/>
        </w:rPr>
        <w:t xml:space="preserve">          Глава сельского поселения Цингалы</w:t>
      </w:r>
      <w:r w:rsidRPr="00981EAA">
        <w:rPr>
          <w:rFonts w:ascii="Times New Roman" w:hAnsi="Times New Roman"/>
          <w:spacing w:val="-4"/>
          <w:sz w:val="28"/>
          <w:szCs w:val="28"/>
        </w:rPr>
        <w:tab/>
      </w:r>
      <w:r w:rsidRPr="00981EAA">
        <w:rPr>
          <w:rFonts w:ascii="Times New Roman" w:hAnsi="Times New Roman"/>
          <w:spacing w:val="-4"/>
          <w:sz w:val="28"/>
          <w:szCs w:val="28"/>
        </w:rPr>
        <w:tab/>
      </w:r>
      <w:r w:rsidRPr="00981EAA">
        <w:rPr>
          <w:rFonts w:ascii="Times New Roman" w:hAnsi="Times New Roman"/>
          <w:spacing w:val="-4"/>
          <w:sz w:val="28"/>
          <w:szCs w:val="28"/>
        </w:rPr>
        <w:tab/>
        <w:t xml:space="preserve">   </w:t>
      </w:r>
      <w:r w:rsidRPr="00981EAA">
        <w:rPr>
          <w:rFonts w:ascii="Times New Roman" w:hAnsi="Times New Roman"/>
          <w:spacing w:val="-4"/>
          <w:sz w:val="28"/>
          <w:szCs w:val="28"/>
        </w:rPr>
        <w:tab/>
        <w:t xml:space="preserve">                        А.И. Козлов</w:t>
      </w:r>
    </w:p>
    <w:p w:rsidR="00560427" w:rsidRPr="005232CB" w:rsidRDefault="00560427" w:rsidP="00981EAA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60427" w:rsidRDefault="00560427" w:rsidP="00074B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140BF" w:rsidRDefault="000140BF" w:rsidP="00560427">
      <w:pPr>
        <w:pStyle w:val="af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60427" w:rsidRPr="00560427" w:rsidRDefault="00560427" w:rsidP="00560427">
      <w:pPr>
        <w:pStyle w:val="af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042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60427" w:rsidRPr="00560427" w:rsidRDefault="00560427" w:rsidP="00560427">
      <w:pPr>
        <w:pStyle w:val="af"/>
        <w:ind w:firstLine="567"/>
        <w:jc w:val="right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60427" w:rsidRPr="00560427" w:rsidRDefault="00560427" w:rsidP="00560427">
      <w:pPr>
        <w:pStyle w:val="af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4B92" w:rsidRPr="00560427">
        <w:rPr>
          <w:rFonts w:ascii="Times New Roman" w:hAnsi="Times New Roman"/>
          <w:sz w:val="28"/>
          <w:szCs w:val="28"/>
        </w:rPr>
        <w:t>Цингалы</w:t>
      </w:r>
    </w:p>
    <w:p w:rsidR="00560427" w:rsidRDefault="00560427" w:rsidP="00560427">
      <w:pPr>
        <w:pStyle w:val="af"/>
        <w:ind w:firstLine="567"/>
        <w:jc w:val="right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 xml:space="preserve">от </w:t>
      </w:r>
      <w:r w:rsidR="00074B92" w:rsidRPr="00560427">
        <w:rPr>
          <w:rFonts w:ascii="Times New Roman" w:hAnsi="Times New Roman"/>
          <w:sz w:val="28"/>
          <w:szCs w:val="28"/>
        </w:rPr>
        <w:t>0</w:t>
      </w:r>
      <w:r w:rsidR="000140BF">
        <w:rPr>
          <w:rFonts w:ascii="Times New Roman" w:hAnsi="Times New Roman"/>
          <w:sz w:val="28"/>
          <w:szCs w:val="28"/>
        </w:rPr>
        <w:t>2</w:t>
      </w:r>
      <w:r w:rsidRPr="00560427">
        <w:rPr>
          <w:rFonts w:ascii="Times New Roman" w:hAnsi="Times New Roman"/>
          <w:sz w:val="28"/>
          <w:szCs w:val="28"/>
        </w:rPr>
        <w:t>.</w:t>
      </w:r>
      <w:r w:rsidR="00074B92" w:rsidRPr="00560427">
        <w:rPr>
          <w:rFonts w:ascii="Times New Roman" w:hAnsi="Times New Roman"/>
          <w:sz w:val="28"/>
          <w:szCs w:val="28"/>
        </w:rPr>
        <w:t>0</w:t>
      </w:r>
      <w:r w:rsidR="000140BF">
        <w:rPr>
          <w:rFonts w:ascii="Times New Roman" w:hAnsi="Times New Roman"/>
          <w:sz w:val="28"/>
          <w:szCs w:val="28"/>
        </w:rPr>
        <w:t>2</w:t>
      </w:r>
      <w:r w:rsidRPr="00560427">
        <w:rPr>
          <w:rFonts w:ascii="Times New Roman" w:hAnsi="Times New Roman"/>
          <w:sz w:val="28"/>
          <w:szCs w:val="28"/>
        </w:rPr>
        <w:t>.202</w:t>
      </w:r>
      <w:r w:rsidR="00B66D54">
        <w:rPr>
          <w:rFonts w:ascii="Times New Roman" w:hAnsi="Times New Roman"/>
          <w:sz w:val="28"/>
          <w:szCs w:val="28"/>
        </w:rPr>
        <w:t>3</w:t>
      </w:r>
      <w:r w:rsidRPr="00560427">
        <w:rPr>
          <w:rFonts w:ascii="Times New Roman" w:hAnsi="Times New Roman"/>
          <w:sz w:val="28"/>
          <w:szCs w:val="28"/>
        </w:rPr>
        <w:t xml:space="preserve"> № </w:t>
      </w:r>
      <w:r w:rsidR="00074B92" w:rsidRPr="00560427">
        <w:rPr>
          <w:rFonts w:ascii="Times New Roman" w:hAnsi="Times New Roman"/>
          <w:sz w:val="28"/>
          <w:szCs w:val="28"/>
        </w:rPr>
        <w:t>0</w:t>
      </w:r>
      <w:r w:rsidR="000140BF">
        <w:rPr>
          <w:rFonts w:ascii="Times New Roman" w:hAnsi="Times New Roman"/>
          <w:sz w:val="28"/>
          <w:szCs w:val="28"/>
        </w:rPr>
        <w:t>5</w:t>
      </w:r>
    </w:p>
    <w:p w:rsidR="00560427" w:rsidRPr="00560427" w:rsidRDefault="00560427" w:rsidP="00560427">
      <w:pPr>
        <w:pStyle w:val="af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60427" w:rsidRPr="00560427" w:rsidRDefault="00560427" w:rsidP="0056042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0427" w:rsidRPr="00560427" w:rsidRDefault="00560427" w:rsidP="00560427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>ПОРЯДОК</w:t>
      </w:r>
    </w:p>
    <w:p w:rsidR="00074B92" w:rsidRPr="00560427" w:rsidRDefault="00560427" w:rsidP="00560427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>ПРОВЕДЕНИЯ ЭКСПЕРТИЗЫ ПРОЕКТОВ</w:t>
      </w:r>
    </w:p>
    <w:p w:rsidR="00560427" w:rsidRPr="00560427" w:rsidRDefault="00560427" w:rsidP="00560427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>АДМИНИСТРАТИВНЫХ РЕГЛАМЕНТОВ</w:t>
      </w:r>
    </w:p>
    <w:p w:rsidR="00560427" w:rsidRDefault="00560427" w:rsidP="00560427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>ПРЕДОСТАВЛЕНИЯ МУНИЦИПАЛЬНЫХ УСЛУГ</w:t>
      </w:r>
    </w:p>
    <w:p w:rsidR="00560427" w:rsidRPr="00560427" w:rsidRDefault="00560427" w:rsidP="00560427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60427" w:rsidRPr="00560427" w:rsidRDefault="00560427" w:rsidP="0056042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60427">
        <w:rPr>
          <w:rFonts w:ascii="Times New Roman" w:hAnsi="Times New Roman"/>
          <w:sz w:val="28"/>
          <w:szCs w:val="28"/>
        </w:rPr>
        <w:t xml:space="preserve">Проект административного регламента предоставления муниципальной услуги (далее </w:t>
      </w:r>
      <w:r w:rsidR="001C02D0">
        <w:rPr>
          <w:rFonts w:ascii="Times New Roman" w:hAnsi="Times New Roman"/>
          <w:sz w:val="28"/>
          <w:szCs w:val="28"/>
        </w:rPr>
        <w:t>–</w:t>
      </w:r>
      <w:r w:rsidRPr="00560427">
        <w:rPr>
          <w:rFonts w:ascii="Times New Roman" w:hAnsi="Times New Roman"/>
          <w:sz w:val="28"/>
          <w:szCs w:val="28"/>
        </w:rPr>
        <w:t xml:space="preserve"> проект административного регламента) после согласования в установленном порядке, по истечении срока, отведенного для независимой экспертизы, направляется органом, предоставляющим муниципальную услугу для проведения экспертизы ответственному специалисту Администрации сельского поселения</w:t>
      </w:r>
      <w:r w:rsidR="00074B92" w:rsidRPr="00560427">
        <w:rPr>
          <w:rFonts w:ascii="Times New Roman" w:hAnsi="Times New Roman"/>
          <w:sz w:val="28"/>
          <w:szCs w:val="28"/>
        </w:rPr>
        <w:t xml:space="preserve"> Цингалы </w:t>
      </w:r>
      <w:r w:rsidRPr="00560427">
        <w:rPr>
          <w:rFonts w:ascii="Times New Roman" w:hAnsi="Times New Roman"/>
          <w:sz w:val="28"/>
          <w:szCs w:val="28"/>
        </w:rPr>
        <w:t xml:space="preserve"> с одновременным предоставлением информации о поступивших (не поступивших) заключениях независимой экспертизы с приложением их копий и решений специалиста, предоставляющего муниципальную услугу, по результатам каждой</w:t>
      </w:r>
      <w:proofErr w:type="gramEnd"/>
      <w:r w:rsidRPr="00560427">
        <w:rPr>
          <w:rFonts w:ascii="Times New Roman" w:hAnsi="Times New Roman"/>
          <w:sz w:val="28"/>
          <w:szCs w:val="28"/>
        </w:rPr>
        <w:t xml:space="preserve"> такой независимой экспертизы.</w:t>
      </w:r>
    </w:p>
    <w:p w:rsidR="00560427" w:rsidRPr="00560427" w:rsidRDefault="00560427" w:rsidP="0056042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 xml:space="preserve">2. Экспертиза проекта административного регламента проводится в течение пяти рабочих дней со дня его поступления </w:t>
      </w:r>
      <w:r w:rsidR="00B829D0">
        <w:rPr>
          <w:rFonts w:ascii="Times New Roman" w:hAnsi="Times New Roman"/>
          <w:sz w:val="28"/>
          <w:szCs w:val="28"/>
        </w:rPr>
        <w:t xml:space="preserve">к </w:t>
      </w:r>
      <w:r w:rsidRPr="00560427">
        <w:rPr>
          <w:rFonts w:ascii="Times New Roman" w:hAnsi="Times New Roman"/>
          <w:sz w:val="28"/>
          <w:szCs w:val="28"/>
        </w:rPr>
        <w:t>ответственному специалисту.</w:t>
      </w:r>
    </w:p>
    <w:p w:rsidR="00560427" w:rsidRPr="00560427" w:rsidRDefault="00560427" w:rsidP="0056042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 xml:space="preserve">3. Предметом экспертизы, проводимой ответственным специалистом, является оценка соответствия проектов административных регламентов требованиям, предъявляемым к ним Федеральным </w:t>
      </w:r>
      <w:hyperlink r:id="rId7" w:tooltip="Федеральный закон от 27.07.2010 N 210-ФЗ (ред. от 30.12.2021) &quot;Об организации предоставления государственных и муниципальных услуг&quot;{КонсультантПлюс}" w:history="1">
        <w:r w:rsidRPr="0056042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56042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- Федеральный закон № 210-ФЗ) и принятыми в соответствии с ним иными нормативными правовыми актами.</w:t>
      </w:r>
    </w:p>
    <w:p w:rsidR="00560427" w:rsidRPr="00560427" w:rsidRDefault="00560427" w:rsidP="00560427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 xml:space="preserve">4. Результат проведения экспертизы ответственный специалист оформляет в виде заключения с указанием соответствия (несоответствия) проекта административного регламента Федеральному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{КонсультантПлюс}" w:history="1">
        <w:r w:rsidRPr="00560427">
          <w:rPr>
            <w:rFonts w:ascii="Times New Roman" w:hAnsi="Times New Roman"/>
            <w:color w:val="000000"/>
            <w:sz w:val="28"/>
            <w:szCs w:val="28"/>
          </w:rPr>
          <w:t>закону</w:t>
        </w:r>
      </w:hyperlink>
      <w:r w:rsidRPr="00560427">
        <w:rPr>
          <w:rFonts w:ascii="Times New Roman" w:hAnsi="Times New Roman"/>
          <w:sz w:val="28"/>
          <w:szCs w:val="28"/>
        </w:rPr>
        <w:t xml:space="preserve"> от 27.07.2010 № 210-ФЗ, принятым в соответствии с ним иным нормативным правовым актам и оценки учета результатов независимой экспертизы в проектах административных регламентов.</w:t>
      </w:r>
    </w:p>
    <w:p w:rsidR="00074B92" w:rsidRPr="004B2AA8" w:rsidRDefault="00560427" w:rsidP="004B2AA8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560427">
        <w:rPr>
          <w:rFonts w:ascii="Times New Roman" w:hAnsi="Times New Roman"/>
          <w:sz w:val="28"/>
          <w:szCs w:val="28"/>
        </w:rPr>
        <w:t>5. В случае</w:t>
      </w:r>
      <w:proofErr w:type="gramStart"/>
      <w:r w:rsidRPr="00560427">
        <w:rPr>
          <w:rFonts w:ascii="Times New Roman" w:hAnsi="Times New Roman"/>
          <w:sz w:val="28"/>
          <w:szCs w:val="28"/>
        </w:rPr>
        <w:t>,</w:t>
      </w:r>
      <w:proofErr w:type="gramEnd"/>
      <w:r w:rsidRPr="00560427">
        <w:rPr>
          <w:rFonts w:ascii="Times New Roman" w:hAnsi="Times New Roman"/>
          <w:sz w:val="28"/>
          <w:szCs w:val="28"/>
        </w:rPr>
        <w:t xml:space="preserve"> если ответственным специалистом дано заключение о несоответствии проекта административного регламента Федеральному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{КонсультантПлюс}" w:history="1">
        <w:r w:rsidRPr="00560427">
          <w:rPr>
            <w:rFonts w:ascii="Times New Roman" w:hAnsi="Times New Roman"/>
            <w:color w:val="000000"/>
            <w:sz w:val="28"/>
            <w:szCs w:val="28"/>
          </w:rPr>
          <w:t>закону</w:t>
        </w:r>
      </w:hyperlink>
      <w:r w:rsidRPr="005604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0427">
        <w:rPr>
          <w:rFonts w:ascii="Times New Roman" w:hAnsi="Times New Roman"/>
          <w:sz w:val="28"/>
          <w:szCs w:val="28"/>
        </w:rPr>
        <w:t>от 27.07.2010 № 210-ФЗ, принятым в соответствии с ним иным нормативным правовым актам и оценки учета результатов независимой экспертизы в проектах административных регламентов, специалист, предоставляющий муниципальную услугу, обеспечивает устранение выявленных несоответствий в течение пяти рабочих дней и повторно направляет административный регламент для экспертизы ответственному специалисту.</w:t>
      </w:r>
    </w:p>
    <w:sectPr w:rsidR="00074B92" w:rsidRPr="004B2AA8" w:rsidSect="00560427">
      <w:pgSz w:w="11906" w:h="16838"/>
      <w:pgMar w:top="851" w:right="1133" w:bottom="993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13"/>
  <w:characterSpacingControl w:val="doNotCompress"/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AE"/>
    <w:rsid w:val="000140BF"/>
    <w:rsid w:val="00033322"/>
    <w:rsid w:val="00051D4C"/>
    <w:rsid w:val="0005601D"/>
    <w:rsid w:val="0006086E"/>
    <w:rsid w:val="0006511A"/>
    <w:rsid w:val="00074B92"/>
    <w:rsid w:val="00082480"/>
    <w:rsid w:val="00094CE1"/>
    <w:rsid w:val="000A346A"/>
    <w:rsid w:val="000A51E9"/>
    <w:rsid w:val="000A5441"/>
    <w:rsid w:val="000B56DA"/>
    <w:rsid w:val="000D57FC"/>
    <w:rsid w:val="000E0F67"/>
    <w:rsid w:val="001004A7"/>
    <w:rsid w:val="001102B5"/>
    <w:rsid w:val="0014156F"/>
    <w:rsid w:val="001612AA"/>
    <w:rsid w:val="00173B4C"/>
    <w:rsid w:val="001C02D0"/>
    <w:rsid w:val="001C3849"/>
    <w:rsid w:val="001C6914"/>
    <w:rsid w:val="001D5EF4"/>
    <w:rsid w:val="001E3B2D"/>
    <w:rsid w:val="001F202F"/>
    <w:rsid w:val="001F491A"/>
    <w:rsid w:val="00216E0F"/>
    <w:rsid w:val="002235C8"/>
    <w:rsid w:val="0022486C"/>
    <w:rsid w:val="0024278D"/>
    <w:rsid w:val="002451A1"/>
    <w:rsid w:val="00251717"/>
    <w:rsid w:val="00251886"/>
    <w:rsid w:val="002519B9"/>
    <w:rsid w:val="00265875"/>
    <w:rsid w:val="002700A2"/>
    <w:rsid w:val="00272CF7"/>
    <w:rsid w:val="002745A6"/>
    <w:rsid w:val="00276A80"/>
    <w:rsid w:val="00284B72"/>
    <w:rsid w:val="00287D75"/>
    <w:rsid w:val="002960F3"/>
    <w:rsid w:val="002A386E"/>
    <w:rsid w:val="002A3B01"/>
    <w:rsid w:val="002A47F5"/>
    <w:rsid w:val="002A7557"/>
    <w:rsid w:val="002B6BD7"/>
    <w:rsid w:val="002D5AFF"/>
    <w:rsid w:val="002D66B1"/>
    <w:rsid w:val="002D6F50"/>
    <w:rsid w:val="002E0B5E"/>
    <w:rsid w:val="002E5395"/>
    <w:rsid w:val="002E7B35"/>
    <w:rsid w:val="00320B1B"/>
    <w:rsid w:val="00322D52"/>
    <w:rsid w:val="003254A9"/>
    <w:rsid w:val="00353603"/>
    <w:rsid w:val="0036757F"/>
    <w:rsid w:val="0037077A"/>
    <w:rsid w:val="00370A63"/>
    <w:rsid w:val="0037709C"/>
    <w:rsid w:val="00386A56"/>
    <w:rsid w:val="003901B9"/>
    <w:rsid w:val="00396020"/>
    <w:rsid w:val="00397E86"/>
    <w:rsid w:val="003A6D6D"/>
    <w:rsid w:val="003A75F1"/>
    <w:rsid w:val="003B0F0F"/>
    <w:rsid w:val="003B12F3"/>
    <w:rsid w:val="003B4C84"/>
    <w:rsid w:val="003B7544"/>
    <w:rsid w:val="003D704C"/>
    <w:rsid w:val="003E33D3"/>
    <w:rsid w:val="003F3B31"/>
    <w:rsid w:val="003F7763"/>
    <w:rsid w:val="00401D6E"/>
    <w:rsid w:val="0040452B"/>
    <w:rsid w:val="00456EE3"/>
    <w:rsid w:val="00457998"/>
    <w:rsid w:val="00463FC8"/>
    <w:rsid w:val="00472414"/>
    <w:rsid w:val="00484E9E"/>
    <w:rsid w:val="00486BBD"/>
    <w:rsid w:val="00487F37"/>
    <w:rsid w:val="004951E3"/>
    <w:rsid w:val="004A0F4E"/>
    <w:rsid w:val="004A7B16"/>
    <w:rsid w:val="004B2AA8"/>
    <w:rsid w:val="004B768D"/>
    <w:rsid w:val="004C0601"/>
    <w:rsid w:val="004C07FA"/>
    <w:rsid w:val="004C2F18"/>
    <w:rsid w:val="004C3958"/>
    <w:rsid w:val="004D4E83"/>
    <w:rsid w:val="004D7E2B"/>
    <w:rsid w:val="004E1452"/>
    <w:rsid w:val="004E5F50"/>
    <w:rsid w:val="005156BA"/>
    <w:rsid w:val="005216AA"/>
    <w:rsid w:val="005232CB"/>
    <w:rsid w:val="00546869"/>
    <w:rsid w:val="00552AEB"/>
    <w:rsid w:val="00560427"/>
    <w:rsid w:val="005705DA"/>
    <w:rsid w:val="00573E2C"/>
    <w:rsid w:val="0057688A"/>
    <w:rsid w:val="005902DC"/>
    <w:rsid w:val="005A6BC7"/>
    <w:rsid w:val="005B71F0"/>
    <w:rsid w:val="005C25B2"/>
    <w:rsid w:val="005C26FC"/>
    <w:rsid w:val="005F0CF6"/>
    <w:rsid w:val="005F2FA2"/>
    <w:rsid w:val="005F57F5"/>
    <w:rsid w:val="00600173"/>
    <w:rsid w:val="00610A78"/>
    <w:rsid w:val="00624062"/>
    <w:rsid w:val="0063135B"/>
    <w:rsid w:val="006420E7"/>
    <w:rsid w:val="006423E3"/>
    <w:rsid w:val="00645900"/>
    <w:rsid w:val="00651DF0"/>
    <w:rsid w:val="00653871"/>
    <w:rsid w:val="00675C68"/>
    <w:rsid w:val="0068317F"/>
    <w:rsid w:val="00691BF0"/>
    <w:rsid w:val="006B0827"/>
    <w:rsid w:val="006C30A4"/>
    <w:rsid w:val="006E4B89"/>
    <w:rsid w:val="006E5B49"/>
    <w:rsid w:val="006E6EB0"/>
    <w:rsid w:val="006E781D"/>
    <w:rsid w:val="007008FA"/>
    <w:rsid w:val="0070492B"/>
    <w:rsid w:val="0071200E"/>
    <w:rsid w:val="00722219"/>
    <w:rsid w:val="00726F79"/>
    <w:rsid w:val="00741894"/>
    <w:rsid w:val="007445AA"/>
    <w:rsid w:val="007658CF"/>
    <w:rsid w:val="007A434B"/>
    <w:rsid w:val="007A6ACB"/>
    <w:rsid w:val="007B279A"/>
    <w:rsid w:val="007B467B"/>
    <w:rsid w:val="007C2E77"/>
    <w:rsid w:val="007E3311"/>
    <w:rsid w:val="007F4928"/>
    <w:rsid w:val="00803CE5"/>
    <w:rsid w:val="0080607B"/>
    <w:rsid w:val="00812928"/>
    <w:rsid w:val="0081576C"/>
    <w:rsid w:val="00851704"/>
    <w:rsid w:val="008536E6"/>
    <w:rsid w:val="0085386F"/>
    <w:rsid w:val="00867AAF"/>
    <w:rsid w:val="008907DF"/>
    <w:rsid w:val="008A219D"/>
    <w:rsid w:val="008A7280"/>
    <w:rsid w:val="008A7E8E"/>
    <w:rsid w:val="008B7580"/>
    <w:rsid w:val="008E6AC2"/>
    <w:rsid w:val="008F1AB3"/>
    <w:rsid w:val="00903415"/>
    <w:rsid w:val="009258D3"/>
    <w:rsid w:val="00925E75"/>
    <w:rsid w:val="00935ABE"/>
    <w:rsid w:val="0094632A"/>
    <w:rsid w:val="00967B87"/>
    <w:rsid w:val="00972BF9"/>
    <w:rsid w:val="00981EAA"/>
    <w:rsid w:val="009827FF"/>
    <w:rsid w:val="009A67EC"/>
    <w:rsid w:val="009A6CA2"/>
    <w:rsid w:val="009A77F1"/>
    <w:rsid w:val="009A792B"/>
    <w:rsid w:val="009C0580"/>
    <w:rsid w:val="009E58C4"/>
    <w:rsid w:val="009F46C0"/>
    <w:rsid w:val="00A0538B"/>
    <w:rsid w:val="00A07BD2"/>
    <w:rsid w:val="00A2435E"/>
    <w:rsid w:val="00A3466E"/>
    <w:rsid w:val="00A37413"/>
    <w:rsid w:val="00A522E0"/>
    <w:rsid w:val="00A53595"/>
    <w:rsid w:val="00A54301"/>
    <w:rsid w:val="00A54F2E"/>
    <w:rsid w:val="00A5594A"/>
    <w:rsid w:val="00A82304"/>
    <w:rsid w:val="00A92AFC"/>
    <w:rsid w:val="00AE09CE"/>
    <w:rsid w:val="00AF39A5"/>
    <w:rsid w:val="00B063C2"/>
    <w:rsid w:val="00B411BC"/>
    <w:rsid w:val="00B5634E"/>
    <w:rsid w:val="00B620C7"/>
    <w:rsid w:val="00B6510E"/>
    <w:rsid w:val="00B65B05"/>
    <w:rsid w:val="00B66D54"/>
    <w:rsid w:val="00B74EEB"/>
    <w:rsid w:val="00B829D0"/>
    <w:rsid w:val="00B87FE2"/>
    <w:rsid w:val="00B914EB"/>
    <w:rsid w:val="00BA5E84"/>
    <w:rsid w:val="00BB1730"/>
    <w:rsid w:val="00BB2AB2"/>
    <w:rsid w:val="00BB4C4F"/>
    <w:rsid w:val="00BB64B0"/>
    <w:rsid w:val="00BC4159"/>
    <w:rsid w:val="00BD2414"/>
    <w:rsid w:val="00BD47C2"/>
    <w:rsid w:val="00BD6E57"/>
    <w:rsid w:val="00BF0F26"/>
    <w:rsid w:val="00C25D30"/>
    <w:rsid w:val="00C2663D"/>
    <w:rsid w:val="00C36BE4"/>
    <w:rsid w:val="00C46898"/>
    <w:rsid w:val="00C55692"/>
    <w:rsid w:val="00C578CF"/>
    <w:rsid w:val="00C72FEF"/>
    <w:rsid w:val="00C76A71"/>
    <w:rsid w:val="00C934A0"/>
    <w:rsid w:val="00C9776A"/>
    <w:rsid w:val="00C978F4"/>
    <w:rsid w:val="00CA1F32"/>
    <w:rsid w:val="00CB206C"/>
    <w:rsid w:val="00CC414C"/>
    <w:rsid w:val="00CC58B4"/>
    <w:rsid w:val="00CD4A85"/>
    <w:rsid w:val="00CF14A2"/>
    <w:rsid w:val="00D04D8B"/>
    <w:rsid w:val="00D061CE"/>
    <w:rsid w:val="00D1035E"/>
    <w:rsid w:val="00D6115D"/>
    <w:rsid w:val="00D61A33"/>
    <w:rsid w:val="00D63F37"/>
    <w:rsid w:val="00D77AC8"/>
    <w:rsid w:val="00D806E5"/>
    <w:rsid w:val="00DB5EFA"/>
    <w:rsid w:val="00DD4E45"/>
    <w:rsid w:val="00DE487C"/>
    <w:rsid w:val="00E005A4"/>
    <w:rsid w:val="00E045B4"/>
    <w:rsid w:val="00E056EA"/>
    <w:rsid w:val="00E401FB"/>
    <w:rsid w:val="00E4042E"/>
    <w:rsid w:val="00E50BEF"/>
    <w:rsid w:val="00E633B6"/>
    <w:rsid w:val="00E72D26"/>
    <w:rsid w:val="00EA09ED"/>
    <w:rsid w:val="00EC1C66"/>
    <w:rsid w:val="00EF406B"/>
    <w:rsid w:val="00EF7B2E"/>
    <w:rsid w:val="00F02AC8"/>
    <w:rsid w:val="00F03AF5"/>
    <w:rsid w:val="00F03E92"/>
    <w:rsid w:val="00F050AE"/>
    <w:rsid w:val="00F2601A"/>
    <w:rsid w:val="00F31648"/>
    <w:rsid w:val="00F36D9A"/>
    <w:rsid w:val="00F47AF5"/>
    <w:rsid w:val="00F51781"/>
    <w:rsid w:val="00F52B05"/>
    <w:rsid w:val="00F65556"/>
    <w:rsid w:val="00F7424D"/>
    <w:rsid w:val="00F76E13"/>
    <w:rsid w:val="00F80C55"/>
    <w:rsid w:val="00FA0F1E"/>
    <w:rsid w:val="00FE14B4"/>
    <w:rsid w:val="28437E49"/>
    <w:rsid w:val="40573D34"/>
    <w:rsid w:val="4ECE0E84"/>
    <w:rsid w:val="508868C1"/>
    <w:rsid w:val="7B41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3" w:semiHidden="0" w:uiPriority="0" w:unhideWhenUsed="0"/>
    <w:lsdException w:name="Body Text Indent 2" w:semiHidden="0" w:uiPriority="0" w:unhideWhenUsed="0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link w:val="a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locked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firstLine="284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rPr>
      <w:rFonts w:ascii="Times New Roman" w:hAnsi="Times New Roman"/>
      <w:sz w:val="24"/>
    </w:rPr>
  </w:style>
  <w:style w:type="table" w:styleId="a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qFormat/>
    <w:pPr>
      <w:ind w:left="720"/>
      <w:contextualSpacing/>
    </w:pPr>
  </w:style>
  <w:style w:type="character" w:customStyle="1" w:styleId="ae">
    <w:name w:val="Гипертекстовая ссылка"/>
    <w:uiPriority w:val="99"/>
    <w:rPr>
      <w:b/>
      <w:bCs/>
      <w:color w:val="00800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Pr>
      <w:rFonts w:eastAsia="Calibri"/>
      <w:sz w:val="22"/>
      <w:szCs w:val="22"/>
      <w:lang w:eastAsia="en-US"/>
    </w:rPr>
  </w:style>
  <w:style w:type="paragraph" w:customStyle="1" w:styleId="ConsPlusNormal1">
    <w:name w:val="       ConsPlusNormal"/>
    <w:uiPriority w:val="99"/>
    <w:unhideWhenUsed/>
    <w:pPr>
      <w:widowControl w:val="0"/>
      <w:autoSpaceDE w:val="0"/>
      <w:autoSpaceDN w:val="0"/>
      <w:adjustRightInd w:val="0"/>
    </w:pPr>
    <w:rPr>
      <w:rFonts w:ascii="Arial" w:eastAsia="SimSun" w:hAnsi="Arial"/>
      <w:szCs w:val="24"/>
      <w:lang w:val="en-US" w:eastAsia="en-US"/>
    </w:rPr>
  </w:style>
  <w:style w:type="paragraph" w:customStyle="1" w:styleId="ConsPlusTitle0">
    <w:name w:val="       ConsPlusTitle"/>
    <w:uiPriority w:val="99"/>
    <w:unhideWhenUsed/>
    <w:pPr>
      <w:widowControl w:val="0"/>
      <w:autoSpaceDE w:val="0"/>
      <w:autoSpaceDN w:val="0"/>
      <w:adjustRightInd w:val="0"/>
    </w:pPr>
    <w:rPr>
      <w:rFonts w:ascii="Arial" w:eastAsia="SimSun" w:hAnsi="Arial"/>
      <w:b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3" w:semiHidden="0" w:uiPriority="0" w:unhideWhenUsed="0"/>
    <w:lsdException w:name="Body Text Indent 2" w:semiHidden="0" w:uiPriority="0" w:unhideWhenUsed="0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/>
    <w:lsdException w:name="Balloon Text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link w:val="a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link w:val="a8"/>
    <w:locked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link w:val="3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widowControl w:val="0"/>
      <w:overflowPunct w:val="0"/>
      <w:autoSpaceDE w:val="0"/>
      <w:autoSpaceDN w:val="0"/>
      <w:adjustRightInd w:val="0"/>
      <w:spacing w:before="120" w:after="120" w:line="240" w:lineRule="auto"/>
      <w:ind w:firstLine="284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rPr>
      <w:rFonts w:ascii="Times New Roman" w:hAnsi="Times New Roman"/>
      <w:sz w:val="24"/>
    </w:rPr>
  </w:style>
  <w:style w:type="table" w:styleId="a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Цветовое выделение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qFormat/>
    <w:pPr>
      <w:ind w:left="720"/>
      <w:contextualSpacing/>
    </w:pPr>
  </w:style>
  <w:style w:type="character" w:customStyle="1" w:styleId="ae">
    <w:name w:val="Гипертекстовая ссылка"/>
    <w:uiPriority w:val="99"/>
    <w:rPr>
      <w:b/>
      <w:bCs/>
      <w:color w:val="00800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Pr>
      <w:rFonts w:eastAsia="Calibri"/>
      <w:sz w:val="22"/>
      <w:szCs w:val="22"/>
      <w:lang w:eastAsia="en-US"/>
    </w:rPr>
  </w:style>
  <w:style w:type="paragraph" w:customStyle="1" w:styleId="ConsPlusNormal1">
    <w:name w:val="       ConsPlusNormal"/>
    <w:uiPriority w:val="99"/>
    <w:unhideWhenUsed/>
    <w:pPr>
      <w:widowControl w:val="0"/>
      <w:autoSpaceDE w:val="0"/>
      <w:autoSpaceDN w:val="0"/>
      <w:adjustRightInd w:val="0"/>
    </w:pPr>
    <w:rPr>
      <w:rFonts w:ascii="Arial" w:eastAsia="SimSun" w:hAnsi="Arial"/>
      <w:szCs w:val="24"/>
      <w:lang w:val="en-US" w:eastAsia="en-US"/>
    </w:rPr>
  </w:style>
  <w:style w:type="paragraph" w:customStyle="1" w:styleId="ConsPlusTitle0">
    <w:name w:val="       ConsPlusTitle"/>
    <w:uiPriority w:val="99"/>
    <w:unhideWhenUsed/>
    <w:pPr>
      <w:widowControl w:val="0"/>
      <w:autoSpaceDE w:val="0"/>
      <w:autoSpaceDN w:val="0"/>
      <w:adjustRightInd w:val="0"/>
    </w:pPr>
    <w:rPr>
      <w:rFonts w:ascii="Arial" w:eastAsia="SimSun" w:hAnsi="Arial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937766DEECB22FAF8F847D3BD1A049D7BC6845C542D4A2C3F0DC3C9EF4E53EF26CF68EA6A268F8E57E0118ACBF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6937766DEECB22FAF8F847D3BD1A049D7BC6845C542D4A2C3F0DC3C9EF4E53EF26CF68EA6A268F8E57E0118ACBF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937766DEECB22FAF8F847D3BD1A049D7BC6845C542D4A2C3F0DC3C9EF4E53FD269764EA6F398E8D42B640CCE05D9A1A53F47672E69CC8C4F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A6937766DEECB22FAF8F847D3BD1A049D7BC6845C542D4A2C3F0DC3C9EF4E53FD269764EA6F398E8A42B640CCE05D9A1A53F47672E69CC8C4F0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6937766DEECB22FAF8F847D3BD1A049D7BC6845C542D4A2C3F0DC3C9EF4E53EF26CF68EA6A268F8E57E0118ACB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5255</CharactersWithSpaces>
  <SharedDoc>false</SharedDoc>
  <HLinks>
    <vt:vector size="36" baseType="variant">
      <vt:variant>
        <vt:i4>1179657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consultantplus://offline/ref=BA6937766DEECB22FAF8F847D3BD1A049D7BC6845C542D4A2C3F0DC3C9EF4E53EF26CF68EA6A268F8E57E0118ACBF7H</vt:lpwstr>
      </vt:variant>
      <vt:variant>
        <vt:lpwstr/>
      </vt:variant>
      <vt:variant>
        <vt:i4>1179657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consultantplus://offline/ref=BA6937766DEECB22FAF8F847D3BD1A049D7BC6845C542D4A2C3F0DC3C9EF4E53EF26CF68EA6A268F8E57E0118ACBF7H</vt:lpwstr>
      </vt:variant>
      <vt:variant>
        <vt:lpwstr/>
      </vt:variant>
      <vt:variant>
        <vt:i4>1179657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consultantplus://offline/ref=BA6937766DEECB22FAF8F847D3BD1A049D7BC6845C542D4A2C3F0DC3C9EF4E53EF26CF68EA6A268F8E57E0118ACBF7H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consultantplus://offline/ref=BA6937766DEECB22FAF8F847D3BD1A049D7BC6845C542D4A2C3F0DC3C9EF4E53FD269764EA6F398E8D42B640CCE05D9A1A53F47672E69CC8C4F0H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consultantplus://offline/ref=BA6937766DEECB22FAF8F847D3BD1A049D7BC6845C542D4A2C3F0DC3C9EF4E53FD269764EA6F398E8A42B640CCE05D9A1A53F47672E69CC8C4F0H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2022-07-06T07:44:00Z</cp:lastPrinted>
  <dcterms:created xsi:type="dcterms:W3CDTF">2023-02-02T10:37:00Z</dcterms:created>
  <dcterms:modified xsi:type="dcterms:W3CDTF">2023-02-02T10:37:00Z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3602625C88C1402E837D3AA66F15882B</vt:lpwstr>
  </property>
</Properties>
</file>